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DB9" w:rsidRPr="008E6098" w:rsidRDefault="005D082D" w:rsidP="008E6098">
      <w:pPr>
        <w:jc w:val="center"/>
        <w:rPr>
          <w:b/>
          <w:sz w:val="28"/>
        </w:rPr>
      </w:pPr>
      <w:r w:rsidRPr="008E6098">
        <w:rPr>
          <w:b/>
          <w:sz w:val="28"/>
        </w:rPr>
        <w:t xml:space="preserve">Technické podmínky </w:t>
      </w:r>
      <w:r w:rsidR="00973522">
        <w:rPr>
          <w:b/>
          <w:sz w:val="28"/>
        </w:rPr>
        <w:t xml:space="preserve">nakládání s odpadem </w:t>
      </w:r>
      <w:r w:rsidRPr="008E6098">
        <w:rPr>
          <w:b/>
          <w:sz w:val="28"/>
        </w:rPr>
        <w:t>(minimální požadované práce)</w:t>
      </w:r>
    </w:p>
    <w:p w:rsidR="005D082D" w:rsidRPr="008E6098" w:rsidRDefault="005D082D" w:rsidP="005D082D">
      <w:pPr>
        <w:pStyle w:val="Odstavecseseznamem"/>
        <w:numPr>
          <w:ilvl w:val="0"/>
          <w:numId w:val="1"/>
        </w:numPr>
        <w:rPr>
          <w:b/>
        </w:rPr>
      </w:pPr>
      <w:r w:rsidRPr="008E6098">
        <w:rPr>
          <w:b/>
        </w:rPr>
        <w:t>Směsný komunální odpad (dále jen „odpad“)</w:t>
      </w:r>
    </w:p>
    <w:p w:rsidR="005D082D" w:rsidRDefault="005D082D" w:rsidP="005D082D">
      <w:pPr>
        <w:pStyle w:val="Odstavecseseznamem"/>
        <w:jc w:val="both"/>
      </w:pPr>
      <w:r>
        <w:t xml:space="preserve">Jedná se o nádoby na odpad dle objemu uvedeného ve výkazu výměr. Předmětem nakládání s odpady je zejména přemístění nádoby k vozu určeného k odvozu odpadu, vysypání nádoby do vozu určeného k odvozu odpadu, umístění nádoby zpět na místo, </w:t>
      </w:r>
      <w:r w:rsidR="008E6098">
        <w:t xml:space="preserve">úklid kolem nádoby při každém svozu v okruhu 3 metrů (např. vypadnutí odpadu z nádoby), </w:t>
      </w:r>
      <w:r>
        <w:t xml:space="preserve">odvoz odpadu na skládku k tomu určenou, uložení odpadu na skládce, poplatek za </w:t>
      </w:r>
      <w:r w:rsidR="007051BF">
        <w:t xml:space="preserve">uložení odpadu na </w:t>
      </w:r>
      <w:r>
        <w:t>skládku</w:t>
      </w:r>
      <w:r w:rsidR="007051BF">
        <w:t>, včetně skládkovného</w:t>
      </w:r>
      <w:r>
        <w:t>.</w:t>
      </w:r>
    </w:p>
    <w:p w:rsidR="005D082D" w:rsidRDefault="005D082D" w:rsidP="005D082D">
      <w:pPr>
        <w:pStyle w:val="Odstavecseseznamem"/>
        <w:jc w:val="both"/>
      </w:pPr>
    </w:p>
    <w:p w:rsidR="005D082D" w:rsidRPr="008E6098" w:rsidRDefault="005D082D" w:rsidP="005D082D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8E6098">
        <w:rPr>
          <w:b/>
        </w:rPr>
        <w:t>Separovaný odpad</w:t>
      </w:r>
    </w:p>
    <w:p w:rsidR="005D082D" w:rsidRDefault="005D082D" w:rsidP="005D082D">
      <w:pPr>
        <w:pStyle w:val="Odstavecseseznamem"/>
        <w:jc w:val="both"/>
      </w:pPr>
      <w:r>
        <w:t>Jedná se o nádoby na separovaný odpad objemu 1100 l. Předmětem je</w:t>
      </w:r>
      <w:r w:rsidRPr="005D082D">
        <w:t xml:space="preserve"> </w:t>
      </w:r>
      <w:r w:rsidR="00557A40">
        <w:t>mimo jiné</w:t>
      </w:r>
      <w:r>
        <w:t xml:space="preserve"> zejména přemístění nádoby k vozu určeného k odvozu odpadu, vysypání nádoby do vozu určeného k</w:t>
      </w:r>
      <w:r w:rsidR="00557A40">
        <w:t> </w:t>
      </w:r>
      <w:r>
        <w:t>odvozu</w:t>
      </w:r>
      <w:r w:rsidR="00557A40">
        <w:t xml:space="preserve"> separovaného</w:t>
      </w:r>
      <w:r>
        <w:t xml:space="preserve"> odpadu, umístění nádoby zpět na místo,</w:t>
      </w:r>
      <w:r w:rsidR="008E6098">
        <w:t xml:space="preserve"> úklid kolem nádoby při každém svozu v okruhu 3 metrů (např. vypadnutí odpadu z nádoby), </w:t>
      </w:r>
      <w:r>
        <w:t xml:space="preserve">odvoz </w:t>
      </w:r>
      <w:r w:rsidR="00557A40">
        <w:t xml:space="preserve">separovaného </w:t>
      </w:r>
      <w:r>
        <w:t xml:space="preserve">odpadu </w:t>
      </w:r>
      <w:r w:rsidR="00557A40">
        <w:t>k dalšímu zpracování na místo určené</w:t>
      </w:r>
      <w:r>
        <w:t>.</w:t>
      </w:r>
    </w:p>
    <w:p w:rsidR="00557A40" w:rsidRDefault="00557A40" w:rsidP="005D082D">
      <w:pPr>
        <w:pStyle w:val="Odstavecseseznamem"/>
        <w:jc w:val="both"/>
      </w:pPr>
    </w:p>
    <w:p w:rsidR="00557A40" w:rsidRPr="008E6098" w:rsidRDefault="00557A40" w:rsidP="00557A40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8E6098">
        <w:rPr>
          <w:b/>
        </w:rPr>
        <w:t>Svoz pytlů v rámci programu „Čárové kódy“</w:t>
      </w:r>
    </w:p>
    <w:p w:rsidR="00557A40" w:rsidRDefault="00557A40" w:rsidP="00557A40">
      <w:pPr>
        <w:pStyle w:val="Odstavecseseznamem"/>
        <w:jc w:val="both"/>
      </w:pPr>
      <w:r>
        <w:t xml:space="preserve">Zadavatel v rámci programu „Čárové kódy“ motivuje občany k třídění odpadů. Pytle s čárovými kódy budou naloženy na dopravní prostředek, odvezeny do sběrného dvora na místo k tomu určené. </w:t>
      </w:r>
      <w:r w:rsidR="0049243D">
        <w:t xml:space="preserve">Pracovníci zadavatele (zákazníka) obsah pytlů zváží a zaevidují. Následně je odpad dodavatelem předán k dalšímu využití. </w:t>
      </w:r>
    </w:p>
    <w:p w:rsidR="00EF6A1A" w:rsidRDefault="00EF6A1A" w:rsidP="00557A40">
      <w:pPr>
        <w:pStyle w:val="Odstavecseseznamem"/>
        <w:jc w:val="both"/>
      </w:pPr>
    </w:p>
    <w:p w:rsidR="005D082D" w:rsidRPr="008E6098" w:rsidRDefault="008E6098" w:rsidP="008E6098">
      <w:pPr>
        <w:pStyle w:val="Odstavecseseznamem"/>
        <w:numPr>
          <w:ilvl w:val="0"/>
          <w:numId w:val="1"/>
        </w:numPr>
        <w:rPr>
          <w:b/>
        </w:rPr>
      </w:pPr>
      <w:r w:rsidRPr="008E6098">
        <w:rPr>
          <w:b/>
        </w:rPr>
        <w:t>Odpadkové koše a sáčky na psí exkrementy</w:t>
      </w:r>
    </w:p>
    <w:p w:rsidR="007051BF" w:rsidRDefault="008E6098" w:rsidP="007051BF">
      <w:pPr>
        <w:pStyle w:val="Odstavecseseznamem"/>
        <w:jc w:val="both"/>
      </w:pPr>
      <w:r>
        <w:t>Předmětem je</w:t>
      </w:r>
      <w:r w:rsidRPr="005D082D">
        <w:t xml:space="preserve"> </w:t>
      </w:r>
      <w:r>
        <w:t xml:space="preserve">mimo jiné zejména přemístění nádoby </w:t>
      </w:r>
      <w:r w:rsidR="00B743C0">
        <w:t xml:space="preserve">(venkovní odpadkové koše) zpravidla objemu 50l, </w:t>
      </w:r>
      <w:r>
        <w:t xml:space="preserve">k vozu určeného k odvozu odpadu, vysypání nádoby do vozu určeného k odvozu odpadu, umístění nádoby zpět na místo, úklid kolem nádoby při každém svozu v okruhu 3 metrů (např. vypadnutí odpadu z nádoby), odvoz odpadu na skládku k tomu určenou, uložení odpadu na skládce, </w:t>
      </w:r>
      <w:r w:rsidR="007051BF">
        <w:t>poplatek za uložení odpadu na skládku, včetně skládkovného.</w:t>
      </w:r>
      <w:r w:rsidR="007051BF">
        <w:t xml:space="preserve"> Doplnění zásobníku sáčky na psí exkrementy. Jeden balík sáčků je zpravidla 50 ks.</w:t>
      </w:r>
    </w:p>
    <w:p w:rsidR="008E6098" w:rsidRDefault="008E6098" w:rsidP="008E6098">
      <w:pPr>
        <w:pStyle w:val="Odstavecseseznamem"/>
        <w:jc w:val="both"/>
      </w:pPr>
    </w:p>
    <w:p w:rsidR="008E6098" w:rsidRPr="00EC053B" w:rsidRDefault="00B743C0" w:rsidP="00B743C0">
      <w:pPr>
        <w:pStyle w:val="Odstavecseseznamem"/>
        <w:numPr>
          <w:ilvl w:val="0"/>
          <w:numId w:val="1"/>
        </w:numPr>
        <w:rPr>
          <w:b/>
        </w:rPr>
      </w:pPr>
      <w:r w:rsidRPr="00EC053B">
        <w:rPr>
          <w:b/>
        </w:rPr>
        <w:t>Provoz sběrného dvora</w:t>
      </w:r>
    </w:p>
    <w:p w:rsidR="00B743C0" w:rsidRDefault="00B743C0" w:rsidP="00B743C0">
      <w:pPr>
        <w:pStyle w:val="Odstavecseseznamem"/>
      </w:pPr>
      <w:r>
        <w:t xml:space="preserve">Provoz probíhá na základě schváleného provozního řádu Krajským úřadem Libereckého kraje. </w:t>
      </w:r>
    </w:p>
    <w:p w:rsidR="00B743C0" w:rsidRDefault="00B743C0" w:rsidP="00B743C0">
      <w:pPr>
        <w:pStyle w:val="Odstavecseseznamem"/>
      </w:pPr>
    </w:p>
    <w:p w:rsidR="00B743C0" w:rsidRPr="00EC053B" w:rsidRDefault="00B743C0" w:rsidP="00B743C0">
      <w:pPr>
        <w:pStyle w:val="Odstavecseseznamem"/>
        <w:numPr>
          <w:ilvl w:val="0"/>
          <w:numId w:val="1"/>
        </w:numPr>
        <w:rPr>
          <w:b/>
        </w:rPr>
      </w:pPr>
      <w:r w:rsidRPr="00EC053B">
        <w:rPr>
          <w:b/>
        </w:rPr>
        <w:t>Biologický odpad</w:t>
      </w:r>
    </w:p>
    <w:p w:rsidR="007051BF" w:rsidRDefault="00B743C0" w:rsidP="007051BF">
      <w:pPr>
        <w:pStyle w:val="Odstavecseseznamem"/>
        <w:jc w:val="both"/>
      </w:pPr>
      <w:r>
        <w:t>Jedná se o nádoby na</w:t>
      </w:r>
      <w:r w:rsidR="00973522">
        <w:t xml:space="preserve"> biologický </w:t>
      </w:r>
      <w:r>
        <w:t xml:space="preserve">odpad objemu </w:t>
      </w:r>
      <w:r w:rsidR="00973522">
        <w:t>12m</w:t>
      </w:r>
      <w:r w:rsidR="00973522" w:rsidRPr="00973522">
        <w:rPr>
          <w:vertAlign w:val="superscript"/>
        </w:rPr>
        <w:t>3</w:t>
      </w:r>
      <w:r w:rsidR="00973522">
        <w:t>.</w:t>
      </w:r>
      <w:r>
        <w:t xml:space="preserve"> Předmětem nakládání s odpady je zejména </w:t>
      </w:r>
      <w:r w:rsidR="00973522">
        <w:t>přistavení nádoby v určený termín a na určená místa, ponechání určenou dobu (zpravidla sobota a neděle), naložení</w:t>
      </w:r>
      <w:r>
        <w:t xml:space="preserve"> nádoby </w:t>
      </w:r>
      <w:r w:rsidR="00973522">
        <w:t>na</w:t>
      </w:r>
      <w:r>
        <w:t xml:space="preserve"> </w:t>
      </w:r>
      <w:r w:rsidR="00973522">
        <w:t>vů</w:t>
      </w:r>
      <w:r>
        <w:t>z</w:t>
      </w:r>
      <w:r w:rsidR="00973522">
        <w:t xml:space="preserve">, </w:t>
      </w:r>
      <w:r>
        <w:t xml:space="preserve">úklid kolem nádoby při každém svozu v okruhu 3 metrů (např. vypadnutí odpadu z nádoby), odvoz odpadu na skládku k tomu určenou, uložení odpadu na skládce, </w:t>
      </w:r>
      <w:r w:rsidR="007051BF">
        <w:t>poplatek za uložení odpadu na skládku, včetně skládkovného.</w:t>
      </w:r>
    </w:p>
    <w:p w:rsidR="00973522" w:rsidRDefault="00973522" w:rsidP="00B743C0">
      <w:pPr>
        <w:pStyle w:val="Odstavecseseznamem"/>
        <w:jc w:val="both"/>
      </w:pPr>
    </w:p>
    <w:p w:rsidR="00973522" w:rsidRPr="00EC053B" w:rsidRDefault="00973522" w:rsidP="00973522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EC053B">
        <w:rPr>
          <w:b/>
        </w:rPr>
        <w:t>Velkoobjemový odpad</w:t>
      </w:r>
    </w:p>
    <w:p w:rsidR="007051BF" w:rsidRDefault="00973522" w:rsidP="007051BF">
      <w:pPr>
        <w:pStyle w:val="Odstavecseseznamem"/>
        <w:jc w:val="both"/>
      </w:pPr>
      <w:r>
        <w:t xml:space="preserve">Jedná se o nádoby na </w:t>
      </w:r>
      <w:proofErr w:type="spellStart"/>
      <w:r>
        <w:t>velko</w:t>
      </w:r>
      <w:r w:rsidR="00EC053B">
        <w:t>o</w:t>
      </w:r>
      <w:r>
        <w:t>bjemný</w:t>
      </w:r>
      <w:proofErr w:type="spellEnd"/>
      <w:r>
        <w:t xml:space="preserve"> odpad (např. nábytek, koberce apod.) objemu 12m</w:t>
      </w:r>
      <w:r w:rsidRPr="00973522">
        <w:rPr>
          <w:vertAlign w:val="superscript"/>
        </w:rPr>
        <w:t>3</w:t>
      </w:r>
      <w:r>
        <w:t xml:space="preserve">. Předmětem nakládání s odpady je zejména přistavení nádoby v určený termín a na určená </w:t>
      </w:r>
      <w:r>
        <w:lastRenderedPageBreak/>
        <w:t xml:space="preserve">místa, ponechání určenou dobu (zpravidla sobota a neděle), naložení nádoby na vůz, úklid kolem nádoby při každém svozu v okruhu 3 metrů (např. vypadnutí odpadu z nádoby), odvoz odpadu na skládku k tomu určenou, uložení odpadu na skládce, </w:t>
      </w:r>
      <w:r w:rsidR="007051BF">
        <w:t>poplatek za uložení odpadu na skládku, včetně skládkovného.</w:t>
      </w:r>
    </w:p>
    <w:p w:rsidR="00973522" w:rsidRDefault="00973522" w:rsidP="00973522">
      <w:pPr>
        <w:pStyle w:val="Odstavecseseznamem"/>
        <w:jc w:val="both"/>
      </w:pPr>
    </w:p>
    <w:p w:rsidR="00973522" w:rsidRPr="00EC053B" w:rsidRDefault="00973522" w:rsidP="00973522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EC053B">
        <w:rPr>
          <w:b/>
        </w:rPr>
        <w:t>Svoz hřbitovního odpadu</w:t>
      </w:r>
    </w:p>
    <w:p w:rsidR="007051BF" w:rsidRDefault="00973522" w:rsidP="007051BF">
      <w:pPr>
        <w:pStyle w:val="Odstavecseseznamem"/>
        <w:jc w:val="both"/>
      </w:pPr>
      <w:r>
        <w:t xml:space="preserve">Jedná se o nádoby na odpad dle objemu uvedeného ve výkazu výměr. Předmětem nakládání s odpady je zejména přemístění nádoby k vozu určeného k odvozu odpadu, vysypání nádoby do vozu určeného k odvozu odpadu, umístění nádoby zpět na místo, úklid kolem nádoby při každém svozu v okruhu 3 metrů (např. vypadnutí odpadu z nádoby), odvoz odpadu na skládku k tomu určenou, uložení odpadu na skládce, </w:t>
      </w:r>
      <w:r w:rsidR="007051BF">
        <w:t>poplatek za uložení odpadu na skládku, včetně skládkovného.</w:t>
      </w:r>
    </w:p>
    <w:p w:rsidR="00973522" w:rsidRDefault="00973522" w:rsidP="00973522">
      <w:pPr>
        <w:pStyle w:val="Odstavecseseznamem"/>
        <w:jc w:val="both"/>
      </w:pPr>
    </w:p>
    <w:p w:rsidR="005D082D" w:rsidRDefault="005D082D" w:rsidP="007051BF">
      <w:pPr>
        <w:pStyle w:val="Odstavecseseznamem"/>
        <w:jc w:val="both"/>
      </w:pPr>
      <w:r>
        <w:t>Nejsou-li zde uvedeny některé činnosti, které souvisí se zneškodněním odpadu, budou zahrnuty do celkové nabídkové ceny.</w:t>
      </w:r>
    </w:p>
    <w:p w:rsidR="007051BF" w:rsidRDefault="007051BF" w:rsidP="007051BF">
      <w:pPr>
        <w:pStyle w:val="Odstavecseseznamem"/>
        <w:jc w:val="both"/>
      </w:pPr>
    </w:p>
    <w:p w:rsidR="007051BF" w:rsidRDefault="007051BF" w:rsidP="007051BF">
      <w:pPr>
        <w:pStyle w:val="Odstavecseseznamem"/>
        <w:jc w:val="both"/>
      </w:pPr>
      <w:r>
        <w:t>Veškeré výše uvedené činnosti jsou zajišťovány od pondělí do soboty v době od 06:00 hodin do 18:00 hodin.</w:t>
      </w:r>
      <w:bookmarkStart w:id="0" w:name="_GoBack"/>
      <w:bookmarkEnd w:id="0"/>
    </w:p>
    <w:sectPr w:rsidR="00705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41FCC"/>
    <w:multiLevelType w:val="hybridMultilevel"/>
    <w:tmpl w:val="1870E4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2D"/>
    <w:rsid w:val="001B1DB9"/>
    <w:rsid w:val="0049243D"/>
    <w:rsid w:val="00557A40"/>
    <w:rsid w:val="005D082D"/>
    <w:rsid w:val="007051BF"/>
    <w:rsid w:val="008E6098"/>
    <w:rsid w:val="00973522"/>
    <w:rsid w:val="00B743C0"/>
    <w:rsid w:val="00EC053B"/>
    <w:rsid w:val="00E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08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E60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E60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E60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60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609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6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60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08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E60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E60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E60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60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609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6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60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525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Jeništa Miroslav</dc:creator>
  <cp:lastModifiedBy>Jeništa Miroslav</cp:lastModifiedBy>
  <cp:revision>2</cp:revision>
  <dcterms:created xsi:type="dcterms:W3CDTF">2014-01-30T11:31:00Z</dcterms:created>
  <dcterms:modified xsi:type="dcterms:W3CDTF">2014-02-05T13:49:00Z</dcterms:modified>
</cp:coreProperties>
</file>